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B98" w:rsidRPr="000E0C88" w:rsidRDefault="00E3437F" w:rsidP="000E0C88">
      <w:pPr>
        <w:pStyle w:val="Style1"/>
        <w:widowControl/>
        <w:spacing w:before="62"/>
        <w:jc w:val="center"/>
        <w:rPr>
          <w:rStyle w:val="FontStyle11"/>
          <w:sz w:val="28"/>
          <w:szCs w:val="28"/>
          <w:lang w:val="bg-BG" w:eastAsia="bg-BG"/>
        </w:rPr>
      </w:pPr>
      <w:r w:rsidRPr="000E0C88">
        <w:rPr>
          <w:rStyle w:val="FontStyle11"/>
          <w:sz w:val="28"/>
          <w:szCs w:val="28"/>
          <w:lang w:val="bg-BG" w:eastAsia="bg-BG"/>
        </w:rPr>
        <w:t>Д</w:t>
      </w:r>
      <w:r w:rsidR="00EC3215">
        <w:rPr>
          <w:rStyle w:val="FontStyle11"/>
          <w:sz w:val="28"/>
          <w:szCs w:val="28"/>
          <w:lang w:val="bg-BG" w:eastAsia="bg-BG"/>
        </w:rPr>
        <w:t xml:space="preserve"> </w:t>
      </w:r>
      <w:r w:rsidRPr="000E0C88">
        <w:rPr>
          <w:rStyle w:val="FontStyle11"/>
          <w:sz w:val="28"/>
          <w:szCs w:val="28"/>
          <w:lang w:val="bg-BG" w:eastAsia="bg-BG"/>
        </w:rPr>
        <w:t>Е</w:t>
      </w:r>
      <w:r w:rsidR="00EC3215">
        <w:rPr>
          <w:rStyle w:val="FontStyle11"/>
          <w:sz w:val="28"/>
          <w:szCs w:val="28"/>
          <w:lang w:val="bg-BG" w:eastAsia="bg-BG"/>
        </w:rPr>
        <w:t xml:space="preserve"> </w:t>
      </w:r>
      <w:r w:rsidRPr="000E0C88">
        <w:rPr>
          <w:rStyle w:val="FontStyle11"/>
          <w:sz w:val="28"/>
          <w:szCs w:val="28"/>
          <w:lang w:val="bg-BG" w:eastAsia="bg-BG"/>
        </w:rPr>
        <w:t>К</w:t>
      </w:r>
      <w:r w:rsidR="00EC3215">
        <w:rPr>
          <w:rStyle w:val="FontStyle11"/>
          <w:sz w:val="28"/>
          <w:szCs w:val="28"/>
          <w:lang w:val="bg-BG" w:eastAsia="bg-BG"/>
        </w:rPr>
        <w:t xml:space="preserve"> </w:t>
      </w:r>
      <w:r w:rsidRPr="000E0C88">
        <w:rPr>
          <w:rStyle w:val="FontStyle11"/>
          <w:sz w:val="28"/>
          <w:szCs w:val="28"/>
          <w:lang w:val="bg-BG" w:eastAsia="bg-BG"/>
        </w:rPr>
        <w:t>Л</w:t>
      </w:r>
      <w:r w:rsidR="00EC3215">
        <w:rPr>
          <w:rStyle w:val="FontStyle11"/>
          <w:sz w:val="28"/>
          <w:szCs w:val="28"/>
          <w:lang w:val="bg-BG" w:eastAsia="bg-BG"/>
        </w:rPr>
        <w:t xml:space="preserve"> </w:t>
      </w:r>
      <w:r w:rsidRPr="000E0C88">
        <w:rPr>
          <w:rStyle w:val="FontStyle11"/>
          <w:sz w:val="28"/>
          <w:szCs w:val="28"/>
          <w:lang w:val="bg-BG" w:eastAsia="bg-BG"/>
        </w:rPr>
        <w:t>А</w:t>
      </w:r>
      <w:r w:rsidR="00EC3215">
        <w:rPr>
          <w:rStyle w:val="FontStyle11"/>
          <w:sz w:val="28"/>
          <w:szCs w:val="28"/>
          <w:lang w:val="bg-BG" w:eastAsia="bg-BG"/>
        </w:rPr>
        <w:t xml:space="preserve"> </w:t>
      </w:r>
      <w:r w:rsidRPr="000E0C88">
        <w:rPr>
          <w:rStyle w:val="FontStyle11"/>
          <w:sz w:val="28"/>
          <w:szCs w:val="28"/>
          <w:lang w:val="bg-BG" w:eastAsia="bg-BG"/>
        </w:rPr>
        <w:t>Р</w:t>
      </w:r>
      <w:r w:rsidR="00EC3215">
        <w:rPr>
          <w:rStyle w:val="FontStyle11"/>
          <w:sz w:val="28"/>
          <w:szCs w:val="28"/>
          <w:lang w:val="bg-BG" w:eastAsia="bg-BG"/>
        </w:rPr>
        <w:t xml:space="preserve"> </w:t>
      </w:r>
      <w:r w:rsidRPr="000E0C88">
        <w:rPr>
          <w:rStyle w:val="FontStyle11"/>
          <w:sz w:val="28"/>
          <w:szCs w:val="28"/>
          <w:lang w:val="bg-BG" w:eastAsia="bg-BG"/>
        </w:rPr>
        <w:t>А</w:t>
      </w:r>
      <w:r w:rsidR="00EC3215">
        <w:rPr>
          <w:rStyle w:val="FontStyle11"/>
          <w:sz w:val="28"/>
          <w:szCs w:val="28"/>
          <w:lang w:val="bg-BG" w:eastAsia="bg-BG"/>
        </w:rPr>
        <w:t xml:space="preserve"> </w:t>
      </w:r>
      <w:r w:rsidRPr="000E0C88">
        <w:rPr>
          <w:rStyle w:val="FontStyle11"/>
          <w:sz w:val="28"/>
          <w:szCs w:val="28"/>
          <w:lang w:val="bg-BG" w:eastAsia="bg-BG"/>
        </w:rPr>
        <w:t>Ц</w:t>
      </w:r>
      <w:r w:rsidR="00EC3215">
        <w:rPr>
          <w:rStyle w:val="FontStyle11"/>
          <w:sz w:val="28"/>
          <w:szCs w:val="28"/>
          <w:lang w:val="bg-BG" w:eastAsia="bg-BG"/>
        </w:rPr>
        <w:t xml:space="preserve"> </w:t>
      </w:r>
      <w:r w:rsidRPr="000E0C88">
        <w:rPr>
          <w:rStyle w:val="FontStyle11"/>
          <w:sz w:val="28"/>
          <w:szCs w:val="28"/>
          <w:lang w:val="bg-BG" w:eastAsia="bg-BG"/>
        </w:rPr>
        <w:t>И</w:t>
      </w:r>
      <w:r w:rsidR="00EC3215">
        <w:rPr>
          <w:rStyle w:val="FontStyle11"/>
          <w:sz w:val="28"/>
          <w:szCs w:val="28"/>
          <w:lang w:val="bg-BG" w:eastAsia="bg-BG"/>
        </w:rPr>
        <w:t xml:space="preserve"> </w:t>
      </w:r>
      <w:r w:rsidRPr="000E0C88">
        <w:rPr>
          <w:rStyle w:val="FontStyle11"/>
          <w:sz w:val="28"/>
          <w:szCs w:val="28"/>
          <w:lang w:val="bg-BG" w:eastAsia="bg-BG"/>
        </w:rPr>
        <w:t>Я</w:t>
      </w:r>
    </w:p>
    <w:p w:rsidR="00A51B98" w:rsidRDefault="00A51B98" w:rsidP="000E0C88">
      <w:pPr>
        <w:pStyle w:val="Style4"/>
        <w:widowControl/>
        <w:spacing w:line="240" w:lineRule="exact"/>
        <w:jc w:val="center"/>
        <w:rPr>
          <w:sz w:val="28"/>
          <w:szCs w:val="28"/>
        </w:rPr>
      </w:pPr>
    </w:p>
    <w:p w:rsidR="000E0C88" w:rsidRDefault="000E0C88" w:rsidP="000E0C88">
      <w:pPr>
        <w:pStyle w:val="Style4"/>
        <w:widowControl/>
        <w:spacing w:line="240" w:lineRule="exact"/>
        <w:jc w:val="center"/>
        <w:rPr>
          <w:sz w:val="28"/>
          <w:szCs w:val="28"/>
        </w:rPr>
      </w:pPr>
    </w:p>
    <w:p w:rsidR="000E0C88" w:rsidRPr="000E0C88" w:rsidRDefault="000E0C88" w:rsidP="000E0C88">
      <w:pPr>
        <w:pStyle w:val="Style4"/>
        <w:widowControl/>
        <w:spacing w:line="240" w:lineRule="exact"/>
        <w:jc w:val="center"/>
        <w:rPr>
          <w:sz w:val="28"/>
          <w:szCs w:val="28"/>
        </w:rPr>
      </w:pPr>
    </w:p>
    <w:p w:rsidR="00A51B98" w:rsidRPr="000E0C88" w:rsidRDefault="00E3437F" w:rsidP="00D75D94">
      <w:pPr>
        <w:pStyle w:val="Style4"/>
        <w:widowControl/>
        <w:tabs>
          <w:tab w:val="left" w:leader="dot" w:pos="10046"/>
        </w:tabs>
        <w:spacing w:before="19" w:line="274" w:lineRule="exact"/>
        <w:jc w:val="center"/>
        <w:rPr>
          <w:rStyle w:val="FontStyle11"/>
          <w:sz w:val="28"/>
          <w:szCs w:val="28"/>
          <w:lang w:val="bg-BG" w:eastAsia="bg-BG"/>
        </w:rPr>
      </w:pPr>
      <w:r w:rsidRPr="000E0C88">
        <w:rPr>
          <w:rStyle w:val="FontStyle11"/>
          <w:sz w:val="28"/>
          <w:szCs w:val="28"/>
          <w:lang w:val="bg-BG" w:eastAsia="bg-BG"/>
        </w:rPr>
        <w:t>Долуподписаният/ата</w:t>
      </w:r>
      <w:r w:rsidR="000E0C88">
        <w:rPr>
          <w:rStyle w:val="FontStyle11"/>
          <w:sz w:val="28"/>
          <w:szCs w:val="28"/>
          <w:lang w:eastAsia="bg-BG"/>
        </w:rPr>
        <w:t xml:space="preserve"> ……………………………………………………</w:t>
      </w:r>
      <w:r w:rsidR="00D75D94">
        <w:rPr>
          <w:rStyle w:val="FontStyle11"/>
          <w:sz w:val="28"/>
          <w:szCs w:val="28"/>
          <w:lang w:eastAsia="bg-BG"/>
        </w:rPr>
        <w:t>…</w:t>
      </w:r>
      <w:r w:rsidR="00BB4F3A">
        <w:rPr>
          <w:rStyle w:val="FontStyle11"/>
          <w:sz w:val="28"/>
          <w:szCs w:val="28"/>
          <w:lang w:val="bg-BG" w:eastAsia="bg-BG"/>
        </w:rPr>
        <w:t>…………</w:t>
      </w:r>
      <w:bookmarkStart w:id="0" w:name="_GoBack"/>
      <w:bookmarkEnd w:id="0"/>
    </w:p>
    <w:p w:rsidR="00A51B98" w:rsidRDefault="00A51B98" w:rsidP="000E0C88">
      <w:pPr>
        <w:pStyle w:val="Style4"/>
        <w:widowControl/>
        <w:spacing w:line="240" w:lineRule="exact"/>
        <w:jc w:val="center"/>
        <w:rPr>
          <w:sz w:val="28"/>
          <w:szCs w:val="28"/>
          <w:lang w:val="bg-BG"/>
        </w:rPr>
      </w:pPr>
    </w:p>
    <w:p w:rsidR="000E0C88" w:rsidRDefault="000E0C88" w:rsidP="000E0C88">
      <w:pPr>
        <w:pStyle w:val="Style4"/>
        <w:widowControl/>
        <w:spacing w:line="240" w:lineRule="exact"/>
        <w:jc w:val="center"/>
        <w:rPr>
          <w:sz w:val="28"/>
          <w:szCs w:val="28"/>
          <w:lang w:val="bg-BG"/>
        </w:rPr>
      </w:pPr>
    </w:p>
    <w:p w:rsidR="000E0C88" w:rsidRPr="000E0C88" w:rsidRDefault="000E0C88" w:rsidP="000E0C88">
      <w:pPr>
        <w:pStyle w:val="Style4"/>
        <w:widowControl/>
        <w:spacing w:line="240" w:lineRule="exact"/>
        <w:jc w:val="center"/>
        <w:rPr>
          <w:sz w:val="28"/>
          <w:szCs w:val="28"/>
          <w:lang w:val="bg-BG"/>
        </w:rPr>
      </w:pPr>
    </w:p>
    <w:p w:rsidR="00A51B98" w:rsidRPr="000E0C88" w:rsidRDefault="00E3437F" w:rsidP="000E0C88">
      <w:pPr>
        <w:pStyle w:val="Style4"/>
        <w:widowControl/>
        <w:spacing w:before="48"/>
        <w:jc w:val="center"/>
        <w:rPr>
          <w:rStyle w:val="FontStyle11"/>
          <w:sz w:val="28"/>
          <w:szCs w:val="28"/>
          <w:lang w:val="bg-BG" w:eastAsia="bg-BG"/>
        </w:rPr>
      </w:pPr>
      <w:r w:rsidRPr="000E0C88">
        <w:rPr>
          <w:rStyle w:val="FontStyle11"/>
          <w:sz w:val="28"/>
          <w:szCs w:val="28"/>
          <w:lang w:val="bg-BG" w:eastAsia="bg-BG"/>
        </w:rPr>
        <w:t>ДЕКЛАРИРАМ:</w:t>
      </w:r>
    </w:p>
    <w:p w:rsidR="00A51B98" w:rsidRPr="000E0C88" w:rsidRDefault="00A51B98" w:rsidP="000E0C88">
      <w:pPr>
        <w:pStyle w:val="Style4"/>
        <w:widowControl/>
        <w:spacing w:line="240" w:lineRule="exact"/>
        <w:jc w:val="center"/>
        <w:rPr>
          <w:sz w:val="28"/>
          <w:szCs w:val="28"/>
        </w:rPr>
      </w:pPr>
    </w:p>
    <w:p w:rsidR="00A51B98" w:rsidRPr="000E0C88" w:rsidRDefault="00E3437F" w:rsidP="000E0C88">
      <w:pPr>
        <w:pStyle w:val="Style4"/>
        <w:widowControl/>
        <w:tabs>
          <w:tab w:val="left" w:leader="dot" w:pos="6096"/>
        </w:tabs>
        <w:spacing w:before="10"/>
        <w:jc w:val="both"/>
        <w:rPr>
          <w:rStyle w:val="FontStyle11"/>
          <w:sz w:val="28"/>
          <w:szCs w:val="28"/>
          <w:lang w:val="bg-BG" w:eastAsia="bg-BG"/>
        </w:rPr>
      </w:pPr>
      <w:r w:rsidRPr="000E0C88">
        <w:rPr>
          <w:rStyle w:val="FontStyle11"/>
          <w:sz w:val="28"/>
          <w:szCs w:val="28"/>
          <w:lang w:val="bg-BG" w:eastAsia="bg-BG"/>
        </w:rPr>
        <w:t>Съгласен/а съм</w:t>
      </w:r>
      <w:r w:rsidR="00EC3215">
        <w:rPr>
          <w:rStyle w:val="FontStyle11"/>
          <w:sz w:val="28"/>
          <w:szCs w:val="28"/>
          <w:lang w:val="bg-BG" w:eastAsia="bg-BG"/>
        </w:rPr>
        <w:t xml:space="preserve"> </w:t>
      </w:r>
      <w:r w:rsidRPr="000E0C88">
        <w:rPr>
          <w:rStyle w:val="FontStyle11"/>
          <w:spacing w:val="0"/>
          <w:sz w:val="28"/>
          <w:szCs w:val="28"/>
          <w:lang w:val="bg-BG" w:eastAsia="bg-BG"/>
        </w:rPr>
        <w:tab/>
      </w:r>
      <w:r w:rsidR="00EC3215">
        <w:rPr>
          <w:rStyle w:val="FontStyle11"/>
          <w:spacing w:val="0"/>
          <w:sz w:val="28"/>
          <w:szCs w:val="28"/>
          <w:lang w:val="bg-BG" w:eastAsia="bg-BG"/>
        </w:rPr>
        <w:t xml:space="preserve"> </w:t>
      </w:r>
      <w:r w:rsidRPr="000E0C88">
        <w:rPr>
          <w:rStyle w:val="FontStyle11"/>
          <w:sz w:val="28"/>
          <w:szCs w:val="28"/>
          <w:lang w:val="bg-BG" w:eastAsia="bg-BG"/>
        </w:rPr>
        <w:t>да обработва личните ми данни, съгласно</w:t>
      </w:r>
      <w:r w:rsidR="000E0C88">
        <w:rPr>
          <w:rStyle w:val="FontStyle11"/>
          <w:sz w:val="28"/>
          <w:szCs w:val="28"/>
          <w:lang w:val="bg-BG" w:eastAsia="bg-BG"/>
        </w:rPr>
        <w:t xml:space="preserve"> изискванията на Закона за </w:t>
      </w:r>
      <w:r w:rsidRPr="000E0C88">
        <w:rPr>
          <w:rStyle w:val="FontStyle11"/>
          <w:sz w:val="28"/>
          <w:szCs w:val="28"/>
          <w:lang w:val="bg-BG" w:eastAsia="bg-BG"/>
        </w:rPr>
        <w:t>защита на личните данни и Регламент (ЕС) 2016/679.</w:t>
      </w:r>
      <w:r w:rsidR="000E0C88">
        <w:rPr>
          <w:rStyle w:val="FontStyle11"/>
          <w:sz w:val="28"/>
          <w:szCs w:val="28"/>
          <w:lang w:val="bg-BG" w:eastAsia="bg-BG"/>
        </w:rPr>
        <w:t xml:space="preserve"> </w:t>
      </w:r>
    </w:p>
    <w:p w:rsidR="00A51B98" w:rsidRPr="000E0C88" w:rsidRDefault="00A51B98" w:rsidP="000E0C88">
      <w:pPr>
        <w:pStyle w:val="Style4"/>
        <w:widowControl/>
        <w:spacing w:line="240" w:lineRule="exact"/>
        <w:jc w:val="center"/>
        <w:rPr>
          <w:sz w:val="28"/>
          <w:szCs w:val="28"/>
        </w:rPr>
      </w:pPr>
    </w:p>
    <w:p w:rsidR="00A51B98" w:rsidRPr="000E0C88" w:rsidRDefault="00E3437F" w:rsidP="000E0C88">
      <w:pPr>
        <w:pStyle w:val="Style4"/>
        <w:widowControl/>
        <w:spacing w:before="34"/>
        <w:jc w:val="center"/>
        <w:rPr>
          <w:rStyle w:val="FontStyle11"/>
          <w:sz w:val="28"/>
          <w:szCs w:val="28"/>
          <w:lang w:val="bg-BG" w:eastAsia="bg-BG"/>
        </w:rPr>
      </w:pPr>
      <w:r w:rsidRPr="000E0C88">
        <w:rPr>
          <w:rStyle w:val="FontStyle11"/>
          <w:sz w:val="28"/>
          <w:szCs w:val="28"/>
          <w:lang w:val="bg-BG" w:eastAsia="bg-BG"/>
        </w:rPr>
        <w:t>Запознат/а съм с:</w:t>
      </w:r>
    </w:p>
    <w:p w:rsidR="00A51B98" w:rsidRPr="000E0C88" w:rsidRDefault="00E3437F" w:rsidP="000E0C88">
      <w:pPr>
        <w:pStyle w:val="Style5"/>
        <w:widowControl/>
        <w:numPr>
          <w:ilvl w:val="0"/>
          <w:numId w:val="1"/>
        </w:numPr>
        <w:tabs>
          <w:tab w:val="left" w:pos="701"/>
        </w:tabs>
        <w:spacing w:before="302" w:line="240" w:lineRule="auto"/>
        <w:ind w:left="360" w:firstLine="0"/>
        <w:rPr>
          <w:rStyle w:val="FontStyle11"/>
          <w:sz w:val="28"/>
          <w:szCs w:val="28"/>
          <w:lang w:val="bg-BG" w:eastAsia="bg-BG"/>
        </w:rPr>
      </w:pPr>
      <w:r w:rsidRPr="000E0C88">
        <w:rPr>
          <w:rStyle w:val="FontStyle11"/>
          <w:sz w:val="28"/>
          <w:szCs w:val="28"/>
          <w:lang w:val="bg-BG" w:eastAsia="bg-BG"/>
        </w:rPr>
        <w:t>целта и средстват</w:t>
      </w:r>
      <w:r w:rsidR="000855C8">
        <w:rPr>
          <w:rStyle w:val="FontStyle11"/>
          <w:sz w:val="28"/>
          <w:szCs w:val="28"/>
          <w:lang w:val="bg-BG" w:eastAsia="bg-BG"/>
        </w:rPr>
        <w:t>а на обработка на личните данни;</w:t>
      </w:r>
    </w:p>
    <w:p w:rsidR="00A51B98" w:rsidRPr="000E0C88" w:rsidRDefault="00E3437F" w:rsidP="000E0C88">
      <w:pPr>
        <w:pStyle w:val="Style5"/>
        <w:widowControl/>
        <w:numPr>
          <w:ilvl w:val="0"/>
          <w:numId w:val="1"/>
        </w:numPr>
        <w:tabs>
          <w:tab w:val="left" w:pos="701"/>
        </w:tabs>
        <w:spacing w:before="58"/>
        <w:ind w:left="701"/>
        <w:rPr>
          <w:rStyle w:val="FontStyle11"/>
          <w:sz w:val="28"/>
          <w:szCs w:val="28"/>
          <w:lang w:val="bg-BG" w:eastAsia="bg-BG"/>
        </w:rPr>
      </w:pPr>
      <w:r w:rsidRPr="000E0C88">
        <w:rPr>
          <w:rStyle w:val="FontStyle11"/>
          <w:sz w:val="28"/>
          <w:szCs w:val="28"/>
          <w:lang w:val="bg-BG" w:eastAsia="bg-BG"/>
        </w:rPr>
        <w:t xml:space="preserve">доброволния характер на предоставянето на данните и последиците </w:t>
      </w:r>
      <w:r w:rsidRPr="000E0C88">
        <w:rPr>
          <w:rStyle w:val="FontStyle11"/>
          <w:spacing w:val="-20"/>
          <w:sz w:val="28"/>
          <w:szCs w:val="28"/>
          <w:lang w:val="bg-BG" w:eastAsia="bg-BG"/>
        </w:rPr>
        <w:t>от</w:t>
      </w:r>
      <w:r w:rsidRPr="000E0C88">
        <w:rPr>
          <w:rStyle w:val="FontStyle11"/>
          <w:sz w:val="28"/>
          <w:szCs w:val="28"/>
          <w:lang w:val="bg-BG" w:eastAsia="bg-BG"/>
        </w:rPr>
        <w:t xml:space="preserve"> отказа за предоставянето им;</w:t>
      </w:r>
    </w:p>
    <w:p w:rsidR="00A51B98" w:rsidRPr="000E0C88" w:rsidRDefault="00E3437F" w:rsidP="000E0C88">
      <w:pPr>
        <w:pStyle w:val="Style5"/>
        <w:widowControl/>
        <w:numPr>
          <w:ilvl w:val="0"/>
          <w:numId w:val="1"/>
        </w:numPr>
        <w:tabs>
          <w:tab w:val="left" w:pos="701"/>
        </w:tabs>
        <w:spacing w:before="53" w:line="240" w:lineRule="auto"/>
        <w:ind w:left="360" w:firstLine="0"/>
        <w:rPr>
          <w:rStyle w:val="FontStyle11"/>
          <w:sz w:val="28"/>
          <w:szCs w:val="28"/>
          <w:lang w:val="bg-BG" w:eastAsia="bg-BG"/>
        </w:rPr>
      </w:pPr>
      <w:r w:rsidRPr="000E0C88">
        <w:rPr>
          <w:rStyle w:val="FontStyle11"/>
          <w:sz w:val="28"/>
          <w:szCs w:val="28"/>
          <w:lang w:val="bg-BG" w:eastAsia="bg-BG"/>
        </w:rPr>
        <w:t>правото на достъп, на коригиране и на изтриване на събраните данни;</w:t>
      </w:r>
    </w:p>
    <w:p w:rsidR="00A51B98" w:rsidRPr="000E0C88" w:rsidRDefault="00E3437F" w:rsidP="000E0C88">
      <w:pPr>
        <w:pStyle w:val="Style5"/>
        <w:widowControl/>
        <w:numPr>
          <w:ilvl w:val="0"/>
          <w:numId w:val="1"/>
        </w:numPr>
        <w:tabs>
          <w:tab w:val="left" w:pos="701"/>
        </w:tabs>
        <w:spacing w:before="53" w:line="240" w:lineRule="auto"/>
        <w:ind w:left="360" w:firstLine="0"/>
        <w:rPr>
          <w:rStyle w:val="FontStyle11"/>
          <w:sz w:val="28"/>
          <w:szCs w:val="28"/>
          <w:lang w:val="bg-BG" w:eastAsia="bg-BG"/>
        </w:rPr>
      </w:pPr>
      <w:r w:rsidRPr="000E0C88">
        <w:rPr>
          <w:rStyle w:val="FontStyle11"/>
          <w:sz w:val="28"/>
          <w:szCs w:val="28"/>
          <w:lang w:val="bg-BG" w:eastAsia="bg-BG"/>
        </w:rPr>
        <w:t xml:space="preserve">получателите или категориите получатели, </w:t>
      </w:r>
      <w:r w:rsidR="00D522DB">
        <w:rPr>
          <w:rStyle w:val="FontStyle11"/>
          <w:sz w:val="28"/>
          <w:szCs w:val="28"/>
          <w:lang w:val="bg-BG" w:eastAsia="bg-BG"/>
        </w:rPr>
        <w:t>н</w:t>
      </w:r>
      <w:r w:rsidRPr="000E0C88">
        <w:rPr>
          <w:rStyle w:val="FontStyle11"/>
          <w:sz w:val="28"/>
          <w:szCs w:val="28"/>
          <w:lang w:val="bg-BG" w:eastAsia="bg-BG"/>
        </w:rPr>
        <w:t>а които могат да бъдат разкрити данните.</w:t>
      </w:r>
    </w:p>
    <w:p w:rsidR="00A51B98" w:rsidRPr="000E0C88" w:rsidRDefault="00A51B98" w:rsidP="000E0C88">
      <w:pPr>
        <w:pStyle w:val="Style4"/>
        <w:widowControl/>
        <w:spacing w:line="240" w:lineRule="exact"/>
        <w:rPr>
          <w:sz w:val="28"/>
          <w:szCs w:val="28"/>
        </w:rPr>
      </w:pPr>
    </w:p>
    <w:p w:rsidR="00A51B98" w:rsidRPr="000E0C88" w:rsidRDefault="00A51B98" w:rsidP="000E0C88">
      <w:pPr>
        <w:pStyle w:val="Style4"/>
        <w:widowControl/>
        <w:spacing w:line="240" w:lineRule="exact"/>
        <w:jc w:val="center"/>
        <w:rPr>
          <w:sz w:val="28"/>
          <w:szCs w:val="28"/>
        </w:rPr>
      </w:pPr>
    </w:p>
    <w:p w:rsidR="00E3437F" w:rsidRPr="000E0C88" w:rsidRDefault="00E3437F" w:rsidP="000E0C88">
      <w:pPr>
        <w:pStyle w:val="Style4"/>
        <w:widowControl/>
        <w:tabs>
          <w:tab w:val="left" w:leader="dot" w:pos="2438"/>
          <w:tab w:val="left" w:pos="6869"/>
        </w:tabs>
        <w:spacing w:before="67"/>
        <w:jc w:val="center"/>
        <w:rPr>
          <w:rStyle w:val="FontStyle11"/>
          <w:sz w:val="28"/>
          <w:szCs w:val="28"/>
          <w:lang w:eastAsia="bg-BG"/>
        </w:rPr>
      </w:pPr>
      <w:r w:rsidRPr="000E0C88">
        <w:rPr>
          <w:rStyle w:val="FontStyle11"/>
          <w:sz w:val="28"/>
          <w:szCs w:val="28"/>
          <w:lang w:val="bg-BG" w:eastAsia="bg-BG"/>
        </w:rPr>
        <w:t>Дата:</w:t>
      </w:r>
      <w:r w:rsidRPr="000E0C88">
        <w:rPr>
          <w:rStyle w:val="FontStyle11"/>
          <w:spacing w:val="0"/>
          <w:sz w:val="28"/>
          <w:szCs w:val="28"/>
          <w:lang w:val="bg-BG" w:eastAsia="bg-BG"/>
        </w:rPr>
        <w:tab/>
      </w:r>
      <w:r w:rsidRPr="000E0C88">
        <w:rPr>
          <w:rStyle w:val="FontStyle11"/>
          <w:spacing w:val="0"/>
          <w:sz w:val="28"/>
          <w:szCs w:val="28"/>
          <w:lang w:val="bg-BG" w:eastAsia="bg-BG"/>
        </w:rPr>
        <w:tab/>
      </w:r>
      <w:r w:rsidRPr="000E0C88">
        <w:rPr>
          <w:rStyle w:val="FontStyle11"/>
          <w:sz w:val="28"/>
          <w:szCs w:val="28"/>
          <w:lang w:val="bg-BG" w:eastAsia="bg-BG"/>
        </w:rPr>
        <w:t>ДЕКЛАРАТОР:</w:t>
      </w:r>
      <w:r w:rsidR="000E0C88" w:rsidRPr="000E0C88">
        <w:rPr>
          <w:rStyle w:val="FontStyle11"/>
          <w:sz w:val="28"/>
          <w:szCs w:val="28"/>
          <w:lang w:eastAsia="bg-BG"/>
        </w:rPr>
        <w:t xml:space="preserve"> ……………………..</w:t>
      </w:r>
    </w:p>
    <w:sectPr w:rsidR="00E3437F" w:rsidRPr="000E0C88" w:rsidSect="000E0C88">
      <w:type w:val="continuous"/>
      <w:pgSz w:w="16837" w:h="23810"/>
      <w:pgMar w:top="715" w:right="1528" w:bottom="1440" w:left="1418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4424" w:rsidRDefault="00E04424">
      <w:r>
        <w:separator/>
      </w:r>
    </w:p>
  </w:endnote>
  <w:endnote w:type="continuationSeparator" w:id="0">
    <w:p w:rsidR="00E04424" w:rsidRDefault="00E04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4424" w:rsidRDefault="00E04424">
      <w:r>
        <w:separator/>
      </w:r>
    </w:p>
  </w:footnote>
  <w:footnote w:type="continuationSeparator" w:id="0">
    <w:p w:rsidR="00E04424" w:rsidRDefault="00E044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A205B3E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41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0E0C88"/>
    <w:rsid w:val="000855C8"/>
    <w:rsid w:val="000E0C88"/>
    <w:rsid w:val="002C5697"/>
    <w:rsid w:val="002F6406"/>
    <w:rsid w:val="00403247"/>
    <w:rsid w:val="00A51B98"/>
    <w:rsid w:val="00BB4F3A"/>
    <w:rsid w:val="00D522DB"/>
    <w:rsid w:val="00D75D94"/>
    <w:rsid w:val="00E04424"/>
    <w:rsid w:val="00E3437F"/>
    <w:rsid w:val="00EC3215"/>
    <w:rsid w:val="00F02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</w:style>
  <w:style w:type="paragraph" w:customStyle="1" w:styleId="Style3">
    <w:name w:val="Style3"/>
    <w:basedOn w:val="a"/>
    <w:uiPriority w:val="99"/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  <w:pPr>
      <w:spacing w:line="274" w:lineRule="exact"/>
      <w:ind w:hanging="341"/>
    </w:pPr>
  </w:style>
  <w:style w:type="character" w:customStyle="1" w:styleId="FontStyle11">
    <w:name w:val="Font Style11"/>
    <w:basedOn w:val="a0"/>
    <w:uiPriority w:val="99"/>
    <w:rPr>
      <w:rFonts w:ascii="Times New Roman" w:hAnsi="Times New Roman" w:cs="Times New Roman"/>
      <w:spacing w:val="-10"/>
      <w:sz w:val="24"/>
      <w:szCs w:val="24"/>
    </w:rPr>
  </w:style>
  <w:style w:type="character" w:customStyle="1" w:styleId="FontStyle12">
    <w:name w:val="Font Style12"/>
    <w:basedOn w:val="a0"/>
    <w:uiPriority w:val="99"/>
    <w:rPr>
      <w:rFonts w:ascii="Times New Roman" w:hAnsi="Times New Roman" w:cs="Times New Roman"/>
      <w:b/>
      <w:bCs/>
      <w:spacing w:val="-20"/>
      <w:sz w:val="26"/>
      <w:szCs w:val="26"/>
    </w:rPr>
  </w:style>
  <w:style w:type="character" w:customStyle="1" w:styleId="FontStyle13">
    <w:name w:val="Font Style13"/>
    <w:basedOn w:val="a0"/>
    <w:uiPriority w:val="99"/>
    <w:rPr>
      <w:rFonts w:ascii="Lucida Sans Unicode" w:hAnsi="Lucida Sans Unicode" w:cs="Lucida Sans Unicode"/>
      <w:sz w:val="14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84</Words>
  <Characters>484</Characters>
  <Application>Microsoft Office Word</Application>
  <DocSecurity>0</DocSecurity>
  <Lines>4</Lines>
  <Paragraphs>1</Paragraphs>
  <ScaleCrop>false</ScaleCrop>
  <Company/>
  <LinksUpToDate>false</LinksUpToDate>
  <CharactersWithSpaces>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</dc:creator>
  <cp:lastModifiedBy>user</cp:lastModifiedBy>
  <cp:revision>6</cp:revision>
  <dcterms:created xsi:type="dcterms:W3CDTF">2018-05-30T11:46:00Z</dcterms:created>
  <dcterms:modified xsi:type="dcterms:W3CDTF">2018-11-18T12:45:00Z</dcterms:modified>
</cp:coreProperties>
</file>